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 w:val="24"/>
          <w:szCs w:val="24"/>
          <w:lang w:eastAsia="ar-SA"/>
        </w:rPr>
        <w:t xml:space="preserve">Richiesta di Offerta (RDO) attivata sul MEPA per l’affidamento della fornitura triennale di </w:t>
      </w:r>
      <w:r>
        <w:rPr>
          <w:rFonts w:ascii="Palatino Linotype" w:hAnsi="Palatino Linotype"/>
          <w:b/>
          <w:bCs/>
          <w:sz w:val="24"/>
          <w:szCs w:val="24"/>
          <w:lang w:eastAsia="ar-SA"/>
        </w:rPr>
        <w:t>Kit per cateterizzazione venosa centrale ad inserimento periferico (P.I.C.C.) monolume e bilume NON VALVOLATO CND: C01020101</w:t>
      </w:r>
      <w:r>
        <w:rPr>
          <w:rFonts w:ascii="Palatino Linotype" w:hAnsi="Palatino Linotype"/>
          <w:b/>
          <w:sz w:val="24"/>
          <w:szCs w:val="24"/>
          <w:lang w:eastAsia="ar-SA"/>
        </w:rPr>
        <w:t>, ai sensi dell’a</w:t>
      </w:r>
      <w:bookmarkStart w:id="3" w:name="_Hlk77846889"/>
      <w:bookmarkEnd w:id="0"/>
      <w:bookmarkEnd w:id="1"/>
      <w:bookmarkEnd w:id="2"/>
      <w:r>
        <w:rPr>
          <w:rFonts w:ascii="Palatino Linotype" w:hAnsi="Palatino Linotype"/>
          <w:b/>
          <w:sz w:val="24"/>
          <w:szCs w:val="24"/>
          <w:lang w:eastAsia="ar-SA"/>
        </w:rPr>
        <w:t>rt. 50, comma 1 lett.e) del D.Lgs. n. 36/2023</w:t>
      </w:r>
      <w:bookmarkEnd w:id="3"/>
      <w:r>
        <w:rPr>
          <w:rFonts w:ascii="Palatino Linotype" w:hAnsi="Palatino Linotype"/>
          <w:b/>
          <w:sz w:val="24"/>
          <w:szCs w:val="24"/>
          <w:lang w:eastAsia="ar-SA"/>
        </w:rPr>
        <w:t>.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  <w:bookmarkStart w:id="4" w:name="_GoBack"/>
      <w:bookmarkEnd w:id="4"/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D61" w:rsidRDefault="00357D61">
      <w:r>
        <w:separator/>
      </w:r>
    </w:p>
  </w:endnote>
  <w:endnote w:type="continuationSeparator" w:id="0">
    <w:p w:rsidR="00357D61" w:rsidRDefault="0035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E4FA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6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E4FA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6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E4FA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E4FA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D61" w:rsidRDefault="00357D61">
      <w:r>
        <w:separator/>
      </w:r>
    </w:p>
  </w:footnote>
  <w:footnote w:type="continuationSeparator" w:id="0">
    <w:p w:rsidR="00357D61" w:rsidRDefault="0035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2344B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810F32"/>
    <w:rsid w:val="00812EEB"/>
    <w:rsid w:val="00843797"/>
    <w:rsid w:val="008516DD"/>
    <w:rsid w:val="00935A61"/>
    <w:rsid w:val="00A55E84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6408</Words>
  <Characters>36529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21</cp:revision>
  <dcterms:created xsi:type="dcterms:W3CDTF">2024-04-19T06:37:00Z</dcterms:created>
  <dcterms:modified xsi:type="dcterms:W3CDTF">2024-11-29T08:54:00Z</dcterms:modified>
</cp:coreProperties>
</file>